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9D" w:rsidRDefault="006F7F9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F7F9D" w:rsidRDefault="006F7F9D">
      <w:pPr>
        <w:pStyle w:val="ConsPlusNormal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6F7F9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F7F9D" w:rsidRDefault="006F7F9D">
            <w:pPr>
              <w:pStyle w:val="ConsPlusNormal"/>
            </w:pPr>
            <w:r>
              <w:t>2 июля 2013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F7F9D" w:rsidRDefault="006F7F9D">
            <w:pPr>
              <w:pStyle w:val="ConsPlusNormal"/>
              <w:jc w:val="right"/>
            </w:pPr>
            <w:r>
              <w:t>N 133</w:t>
            </w:r>
          </w:p>
        </w:tc>
      </w:tr>
    </w:tbl>
    <w:p w:rsidR="006F7F9D" w:rsidRDefault="006F7F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F7F9D" w:rsidRDefault="006F7F9D">
      <w:pPr>
        <w:pStyle w:val="ConsPlusNormal"/>
      </w:pPr>
    </w:p>
    <w:p w:rsidR="006F7F9D" w:rsidRDefault="006F7F9D">
      <w:pPr>
        <w:pStyle w:val="ConsPlusTitle"/>
        <w:jc w:val="center"/>
      </w:pPr>
      <w:r>
        <w:t>УКАЗ</w:t>
      </w:r>
    </w:p>
    <w:p w:rsidR="006F7F9D" w:rsidRDefault="006F7F9D">
      <w:pPr>
        <w:pStyle w:val="ConsPlusTitle"/>
        <w:jc w:val="center"/>
      </w:pPr>
    </w:p>
    <w:p w:rsidR="006F7F9D" w:rsidRDefault="006F7F9D">
      <w:pPr>
        <w:pStyle w:val="ConsPlusTitle"/>
        <w:jc w:val="center"/>
      </w:pPr>
      <w:r>
        <w:t>ГЛАВЫ РЕСПУБЛИКИ ИНГУШЕТИЯ</w:t>
      </w:r>
    </w:p>
    <w:p w:rsidR="006F7F9D" w:rsidRDefault="006F7F9D">
      <w:pPr>
        <w:pStyle w:val="ConsPlusTitle"/>
        <w:jc w:val="center"/>
      </w:pPr>
    </w:p>
    <w:p w:rsidR="006F7F9D" w:rsidRDefault="006F7F9D">
      <w:pPr>
        <w:pStyle w:val="ConsPlusTitle"/>
        <w:jc w:val="center"/>
      </w:pPr>
      <w:bookmarkStart w:id="0" w:name="_GoBack"/>
      <w:r>
        <w:t>ОБ УВЕДОМЛЕНИИ ГОСУДАРСТВЕННЫМИ ГРАЖДАНСКИМИ СЛУЖАЩИМИ</w:t>
      </w:r>
    </w:p>
    <w:bookmarkEnd w:id="0"/>
    <w:p w:rsidR="006F7F9D" w:rsidRDefault="006F7F9D">
      <w:pPr>
        <w:pStyle w:val="ConsPlusTitle"/>
        <w:jc w:val="center"/>
      </w:pPr>
      <w:r>
        <w:t>РЕСПУБЛИКИ ИНГУШЕТИЯ ПРЕДСТАВИТЕЛЯ НАНИМАТЕЛЯ О НАМЕРЕНИИ</w:t>
      </w:r>
    </w:p>
    <w:p w:rsidR="006F7F9D" w:rsidRDefault="006F7F9D">
      <w:pPr>
        <w:pStyle w:val="ConsPlusTitle"/>
        <w:jc w:val="center"/>
      </w:pPr>
      <w:r>
        <w:t>ВЫПОЛНЯТЬ ИНУЮ ОПЛАЧИВАЕМУЮ РАБОТУ</w:t>
      </w:r>
    </w:p>
    <w:p w:rsidR="006F7F9D" w:rsidRDefault="006F7F9D">
      <w:pPr>
        <w:pStyle w:val="ConsPlusNormal"/>
        <w:jc w:val="center"/>
      </w:pPr>
    </w:p>
    <w:p w:rsidR="006F7F9D" w:rsidRDefault="006F7F9D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2 статьи 14</w:t>
        </w:r>
      </w:hyperlink>
      <w:r>
        <w:t xml:space="preserve"> Федерального закона "О государственной гражданской службе Российской Федерации" постановляю:</w:t>
      </w:r>
    </w:p>
    <w:p w:rsidR="006F7F9D" w:rsidRDefault="006F7F9D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4" w:history="1">
        <w:r>
          <w:rPr>
            <w:color w:val="0000FF"/>
          </w:rPr>
          <w:t>Порядок</w:t>
        </w:r>
      </w:hyperlink>
      <w:r>
        <w:t xml:space="preserve"> уведомления государственными гражданскими служащими Республики Ингушетия представителя нанимателя о намерении выполнять иную оплачиваемую работу.</w:t>
      </w:r>
    </w:p>
    <w:p w:rsidR="006F7F9D" w:rsidRDefault="006F7F9D">
      <w:pPr>
        <w:pStyle w:val="ConsPlusNormal"/>
        <w:ind w:firstLine="540"/>
        <w:jc w:val="both"/>
      </w:pPr>
      <w:r>
        <w:t xml:space="preserve">2. Рекомендовать органам местного самоуправления Республики Ингушетия определить порядок уведомления муниципальными служащими представителя нанимателя (работодателя) о намерении выполнять иную оплачиваемую работу, руководствуясь </w:t>
      </w:r>
      <w:hyperlink w:anchor="P73" w:history="1">
        <w:r>
          <w:rPr>
            <w:color w:val="0000FF"/>
          </w:rPr>
          <w:t>Положениями</w:t>
        </w:r>
      </w:hyperlink>
      <w:r>
        <w:t xml:space="preserve"> настоящего Указа.</w:t>
      </w:r>
    </w:p>
    <w:p w:rsidR="006F7F9D" w:rsidRDefault="006F7F9D">
      <w:pPr>
        <w:pStyle w:val="ConsPlusNormal"/>
        <w:ind w:firstLine="540"/>
        <w:jc w:val="both"/>
      </w:pPr>
      <w:r>
        <w:t>3. Настоящий Указ вступает в силу со дня его официального опубликования.</w:t>
      </w:r>
    </w:p>
    <w:p w:rsidR="006F7F9D" w:rsidRDefault="006F7F9D">
      <w:pPr>
        <w:pStyle w:val="ConsPlusNormal"/>
        <w:jc w:val="center"/>
      </w:pPr>
    </w:p>
    <w:p w:rsidR="006F7F9D" w:rsidRDefault="006F7F9D">
      <w:pPr>
        <w:pStyle w:val="ConsPlusNormal"/>
        <w:jc w:val="right"/>
      </w:pPr>
      <w:r>
        <w:t>Глава</w:t>
      </w:r>
    </w:p>
    <w:p w:rsidR="006F7F9D" w:rsidRDefault="006F7F9D">
      <w:pPr>
        <w:pStyle w:val="ConsPlusNormal"/>
        <w:jc w:val="right"/>
      </w:pPr>
      <w:r>
        <w:t>Республики Ингушетия</w:t>
      </w:r>
    </w:p>
    <w:p w:rsidR="006F7F9D" w:rsidRDefault="006F7F9D">
      <w:pPr>
        <w:pStyle w:val="ConsPlusNormal"/>
        <w:jc w:val="right"/>
      </w:pPr>
      <w:r>
        <w:t>Ю.ЕВКУРОВ</w:t>
      </w:r>
    </w:p>
    <w:p w:rsidR="006F7F9D" w:rsidRDefault="006F7F9D">
      <w:pPr>
        <w:pStyle w:val="ConsPlusNormal"/>
      </w:pPr>
      <w:r>
        <w:t>г. Магас</w:t>
      </w:r>
    </w:p>
    <w:p w:rsidR="006F7F9D" w:rsidRDefault="006F7F9D">
      <w:pPr>
        <w:pStyle w:val="ConsPlusNormal"/>
      </w:pPr>
      <w:r>
        <w:t>2 июля 2013 года</w:t>
      </w:r>
    </w:p>
    <w:p w:rsidR="006F7F9D" w:rsidRDefault="006F7F9D">
      <w:pPr>
        <w:pStyle w:val="ConsPlusNormal"/>
      </w:pPr>
      <w:r>
        <w:t>N 133</w:t>
      </w: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jc w:val="right"/>
      </w:pPr>
    </w:p>
    <w:p w:rsidR="006F7F9D" w:rsidRDefault="006F7F9D">
      <w:pPr>
        <w:pStyle w:val="ConsPlusNormal"/>
        <w:jc w:val="right"/>
      </w:pPr>
      <w:r>
        <w:t>Утвержден</w:t>
      </w:r>
    </w:p>
    <w:p w:rsidR="006F7F9D" w:rsidRDefault="006F7F9D">
      <w:pPr>
        <w:pStyle w:val="ConsPlusNormal"/>
        <w:jc w:val="right"/>
      </w:pPr>
      <w:r>
        <w:t>Указом Главы</w:t>
      </w:r>
    </w:p>
    <w:p w:rsidR="006F7F9D" w:rsidRDefault="006F7F9D">
      <w:pPr>
        <w:pStyle w:val="ConsPlusNormal"/>
        <w:jc w:val="right"/>
      </w:pPr>
      <w:r>
        <w:t>Республики Ингушетия</w:t>
      </w:r>
    </w:p>
    <w:p w:rsidR="006F7F9D" w:rsidRDefault="006F7F9D">
      <w:pPr>
        <w:pStyle w:val="ConsPlusNormal"/>
        <w:jc w:val="right"/>
      </w:pPr>
      <w:r>
        <w:t>от 2 июля 2013 года</w:t>
      </w:r>
    </w:p>
    <w:p w:rsidR="006F7F9D" w:rsidRDefault="006F7F9D">
      <w:pPr>
        <w:pStyle w:val="ConsPlusNormal"/>
        <w:jc w:val="right"/>
      </w:pPr>
      <w:r>
        <w:t>N 133</w:t>
      </w:r>
    </w:p>
    <w:p w:rsidR="006F7F9D" w:rsidRDefault="006F7F9D">
      <w:pPr>
        <w:pStyle w:val="ConsPlusNormal"/>
        <w:jc w:val="center"/>
      </w:pPr>
    </w:p>
    <w:p w:rsidR="006F7F9D" w:rsidRDefault="006F7F9D">
      <w:pPr>
        <w:pStyle w:val="ConsPlusTitle"/>
        <w:jc w:val="center"/>
      </w:pPr>
      <w:bookmarkStart w:id="1" w:name="P34"/>
      <w:bookmarkEnd w:id="1"/>
      <w:r>
        <w:t>ПОРЯДОК</w:t>
      </w:r>
    </w:p>
    <w:p w:rsidR="006F7F9D" w:rsidRDefault="006F7F9D">
      <w:pPr>
        <w:pStyle w:val="ConsPlusTitle"/>
        <w:jc w:val="center"/>
      </w:pPr>
      <w:r>
        <w:t>УВЕДОМЛЕНИЯ ГОСУДАРСТВЕННЫМИ ГРАЖДАНСКИМИ СЛУЖАЩИМИ</w:t>
      </w:r>
    </w:p>
    <w:p w:rsidR="006F7F9D" w:rsidRDefault="006F7F9D">
      <w:pPr>
        <w:pStyle w:val="ConsPlusTitle"/>
        <w:jc w:val="center"/>
      </w:pPr>
      <w:r>
        <w:t>РЕСПУБЛИКИ ИНГУШЕТИЯ ПРЕДСТАВИТЕЛЯ НАНИМАТЕЛЯ О НАМЕРЕНИИ</w:t>
      </w:r>
    </w:p>
    <w:p w:rsidR="006F7F9D" w:rsidRDefault="006F7F9D">
      <w:pPr>
        <w:pStyle w:val="ConsPlusTitle"/>
        <w:jc w:val="center"/>
      </w:pPr>
      <w:r>
        <w:t>ВЫПОЛНЯТЬ ИНУЮ ОПЛАЧИВАЕМУЮ РАБОТУ</w:t>
      </w:r>
    </w:p>
    <w:p w:rsidR="006F7F9D" w:rsidRDefault="006F7F9D">
      <w:pPr>
        <w:pStyle w:val="ConsPlusNormal"/>
        <w:jc w:val="center"/>
      </w:pPr>
    </w:p>
    <w:p w:rsidR="006F7F9D" w:rsidRDefault="006F7F9D">
      <w:pPr>
        <w:pStyle w:val="ConsPlusNormal"/>
        <w:ind w:firstLine="540"/>
        <w:jc w:val="both"/>
      </w:pPr>
      <w:r>
        <w:t>1. Настоящий Порядок уведомления государственными гражданскими служащими Республики Ингушетия представителя нанимателя о намерении выполнять иную оплачиваемую работу устанавливает порядок уведомления государственным гражданским служащим Республики Ингушетия (далее - гражданский служащий) представителя нанимателя о намерении выполнять иную оплачиваемую работу, а также порядок рассмотрения представителем нанимателя уведомления гражданского служащего о намерении выполнять иную оплачиваемую работу.</w:t>
      </w:r>
    </w:p>
    <w:p w:rsidR="006F7F9D" w:rsidRDefault="006F7F9D">
      <w:pPr>
        <w:pStyle w:val="ConsPlusNormal"/>
        <w:ind w:firstLine="540"/>
        <w:jc w:val="both"/>
      </w:pPr>
      <w:r>
        <w:lastRenderedPageBreak/>
        <w:t>2. Иная оплачиваемая работа может осуществляться гражданским служащим только в свободное от государственной гражданской службы время на условиях трудового договора (совместительство) или гражданско-правового договора.</w:t>
      </w:r>
    </w:p>
    <w:p w:rsidR="006F7F9D" w:rsidRDefault="006F7F9D">
      <w:pPr>
        <w:pStyle w:val="ConsPlusNormal"/>
        <w:ind w:firstLine="540"/>
        <w:jc w:val="both"/>
      </w:pPr>
      <w:r>
        <w:t>3. Гражданский служащий уведомляет представителя нанимателя о намерении выполнять иную оплачиваемую работу в письменном виде до начала ее выполнения по форме согласно приложению к настоящему порядку.</w:t>
      </w:r>
    </w:p>
    <w:p w:rsidR="006F7F9D" w:rsidRDefault="006F7F9D">
      <w:pPr>
        <w:pStyle w:val="ConsPlusNormal"/>
        <w:ind w:firstLine="540"/>
        <w:jc w:val="both"/>
      </w:pPr>
      <w:r>
        <w:t>Несоблюдение гражданским служащим всех требований данной формы уведомления влечет за собой рассмотрение вопроса на заседании комиссии по соблюдению требований к служебному поведению государственных гражданских служащих Республики Ингушетия и урегулированию конфликта интересов (далее - Комиссия).</w:t>
      </w:r>
    </w:p>
    <w:p w:rsidR="006F7F9D" w:rsidRDefault="006F7F9D">
      <w:pPr>
        <w:pStyle w:val="ConsPlusNormal"/>
        <w:ind w:firstLine="540"/>
        <w:jc w:val="both"/>
      </w:pPr>
      <w:r>
        <w:t>4. Копия зарегистрированного уведомления выдается гражданскому служащему на руки, либо направляется по почте с уведомлением о получении.</w:t>
      </w:r>
    </w:p>
    <w:p w:rsidR="006F7F9D" w:rsidRDefault="006F7F9D">
      <w:pPr>
        <w:pStyle w:val="ConsPlusNormal"/>
        <w:ind w:firstLine="540"/>
        <w:jc w:val="both"/>
      </w:pPr>
      <w:r>
        <w:t xml:space="preserve">5. Представитель нанимателя не вправе запретить гражданскому служащему выполнять иную оплачиваемую работу. В случае, когда представителю нанимателя стало известно о возникновении личной заинтересованности гражданского служащего, которая может привести к конфликту интересов, он в соответствии с </w:t>
      </w:r>
      <w:hyperlink r:id="rId7" w:history="1">
        <w:r>
          <w:rPr>
            <w:color w:val="0000FF"/>
          </w:rPr>
          <w:t>частью 4 статьи 19</w:t>
        </w:r>
      </w:hyperlink>
      <w:r>
        <w:t xml:space="preserve"> Федерального закона "О государственной гражданской службе Российской Федерации" (далее - Федеральный закон) обязан принять меры по предотвращению конфликта интересов.</w:t>
      </w:r>
    </w:p>
    <w:p w:rsidR="006F7F9D" w:rsidRDefault="006F7F9D">
      <w:pPr>
        <w:pStyle w:val="ConsPlusNormal"/>
        <w:ind w:firstLine="540"/>
        <w:jc w:val="both"/>
      </w:pPr>
      <w:r>
        <w:t>6. В случае если представитель нанимателя усматривает в выполнении указанной иной оплачиваемой работы гражданского служащего наличие конфликта интересов, то он направляет уведомление гражданского служащего с соответствующей резолюцией в Комиссию.</w:t>
      </w:r>
    </w:p>
    <w:p w:rsidR="006F7F9D" w:rsidRDefault="006F7F9D">
      <w:pPr>
        <w:pStyle w:val="ConsPlusNormal"/>
        <w:ind w:firstLine="540"/>
        <w:jc w:val="both"/>
      </w:pPr>
      <w:r>
        <w:t xml:space="preserve">7. </w:t>
      </w:r>
      <w:proofErr w:type="gramStart"/>
      <w:r>
        <w:t>В случае установления Комиссией наличия конфликта интересов у гражданского служащего при выполнении указанной иной оплачиваемой работы представитель нанимателя принимает меры по предотвращению или урегулированию данного конфликта интересов (указывает гражданскому служащему на недопустимость нарушения требований к служебному поведению гражданского служащего и урегулированию конфликта интересов либо применяет к гражданскому служащему конкретную меру ответственности по результатам проведенной служебной проверки).</w:t>
      </w:r>
      <w:proofErr w:type="gramEnd"/>
    </w:p>
    <w:p w:rsidR="006F7F9D" w:rsidRDefault="006F7F9D">
      <w:pPr>
        <w:pStyle w:val="ConsPlusNormal"/>
        <w:ind w:firstLine="540"/>
        <w:jc w:val="both"/>
      </w:pPr>
      <w:r>
        <w:t>8. Уведомление гражданского служащего о намерении выполнять иную оплачиваемую работу с соответствующей резолюцией представителя нанимателя и решение Комиссии по результатам рассмотрения вопроса о наличии конфликта интересов у гражданского служащего при выполнении иной оплачиваемой работы приобщаются к личному делу гражданского служащего.</w:t>
      </w:r>
    </w:p>
    <w:p w:rsidR="006F7F9D" w:rsidRDefault="006F7F9D">
      <w:pPr>
        <w:pStyle w:val="ConsPlusNormal"/>
        <w:ind w:firstLine="540"/>
        <w:jc w:val="both"/>
      </w:pPr>
      <w:r>
        <w:t>8. По каждому факту неуведомления гражданским служащим представителя нанимателя о выполнении иной оплачиваемой работы либо нарушения гражданским служащим срока уведомления представителя нанимателя о выполнении иной оплачиваемой работы проводятся служебные проверки и применяются к виновным лицам дисциплинарные взыскания.</w:t>
      </w:r>
    </w:p>
    <w:p w:rsidR="006F7F9D" w:rsidRDefault="006F7F9D">
      <w:pPr>
        <w:pStyle w:val="ConsPlusNormal"/>
        <w:ind w:firstLine="540"/>
        <w:jc w:val="both"/>
      </w:pPr>
      <w:r>
        <w:t>9. Представитель нанимателя имеет право применить к гражданскому служащему все меры воздействия, предусмотренные Федеральным законом и иными нормативными правовыми актами о государственной гражданской службе, если выполнение иной оплачиваемой работы будет негативно сказываться на качестве выполнения гражданским служащим своих обязанностей по замещаемой должности государственной гражданской службы.</w:t>
      </w: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ind w:firstLine="540"/>
        <w:jc w:val="both"/>
      </w:pPr>
    </w:p>
    <w:p w:rsidR="006F7F9D" w:rsidRDefault="006F7F9D">
      <w:pPr>
        <w:pStyle w:val="ConsPlusNormal"/>
        <w:jc w:val="right"/>
      </w:pPr>
      <w:r>
        <w:t>Приложение</w:t>
      </w:r>
    </w:p>
    <w:p w:rsidR="006F7F9D" w:rsidRDefault="006F7F9D">
      <w:pPr>
        <w:pStyle w:val="ConsPlusNormal"/>
        <w:jc w:val="right"/>
      </w:pPr>
      <w:r>
        <w:t>к Порядку уведомления</w:t>
      </w:r>
    </w:p>
    <w:p w:rsidR="006F7F9D" w:rsidRDefault="006F7F9D">
      <w:pPr>
        <w:pStyle w:val="ConsPlusNormal"/>
        <w:jc w:val="right"/>
      </w:pPr>
      <w:r>
        <w:t>государственными гражданскими</w:t>
      </w:r>
    </w:p>
    <w:p w:rsidR="006F7F9D" w:rsidRDefault="006F7F9D">
      <w:pPr>
        <w:pStyle w:val="ConsPlusNormal"/>
        <w:jc w:val="right"/>
      </w:pPr>
      <w:r>
        <w:t>служащими Республики Ингушетия</w:t>
      </w:r>
    </w:p>
    <w:p w:rsidR="006F7F9D" w:rsidRDefault="006F7F9D">
      <w:pPr>
        <w:pStyle w:val="ConsPlusNormal"/>
        <w:jc w:val="right"/>
      </w:pPr>
      <w:r>
        <w:t>представителя нанимателя о намерении</w:t>
      </w:r>
    </w:p>
    <w:p w:rsidR="006F7F9D" w:rsidRDefault="006F7F9D">
      <w:pPr>
        <w:pStyle w:val="ConsPlusNormal"/>
        <w:jc w:val="right"/>
      </w:pPr>
      <w:r>
        <w:t>выполнять иную оплачиваемую работу</w:t>
      </w:r>
    </w:p>
    <w:p w:rsidR="006F7F9D" w:rsidRDefault="006F7F9D">
      <w:pPr>
        <w:pStyle w:val="ConsPlusNormal"/>
        <w:jc w:val="both"/>
      </w:pPr>
    </w:p>
    <w:p w:rsidR="006F7F9D" w:rsidRDefault="006F7F9D">
      <w:pPr>
        <w:pStyle w:val="ConsPlusNonformat"/>
        <w:jc w:val="both"/>
      </w:pPr>
      <w:r>
        <w:lastRenderedPageBreak/>
        <w:t xml:space="preserve">                                         __________________________________</w:t>
      </w:r>
    </w:p>
    <w:p w:rsidR="006F7F9D" w:rsidRDefault="006F7F9D">
      <w:pPr>
        <w:pStyle w:val="ConsPlusNonformat"/>
        <w:jc w:val="both"/>
      </w:pPr>
      <w:r>
        <w:t xml:space="preserve">                                указывается наименование должности и Ф.И.О.</w:t>
      </w:r>
    </w:p>
    <w:p w:rsidR="006F7F9D" w:rsidRDefault="006F7F9D">
      <w:pPr>
        <w:pStyle w:val="ConsPlusNonformat"/>
        <w:jc w:val="both"/>
      </w:pPr>
    </w:p>
    <w:p w:rsidR="006F7F9D" w:rsidRDefault="006F7F9D">
      <w:pPr>
        <w:pStyle w:val="ConsPlusNonformat"/>
        <w:jc w:val="both"/>
      </w:pPr>
      <w:r>
        <w:t xml:space="preserve">                                         __________________________________</w:t>
      </w:r>
    </w:p>
    <w:p w:rsidR="006F7F9D" w:rsidRDefault="006F7F9D">
      <w:pPr>
        <w:pStyle w:val="ConsPlusNonformat"/>
        <w:jc w:val="both"/>
      </w:pPr>
      <w:r>
        <w:t xml:space="preserve">                                                   представителя нанимателя</w:t>
      </w:r>
    </w:p>
    <w:p w:rsidR="006F7F9D" w:rsidRDefault="006F7F9D">
      <w:pPr>
        <w:pStyle w:val="ConsPlusNonformat"/>
        <w:jc w:val="both"/>
      </w:pPr>
    </w:p>
    <w:p w:rsidR="006F7F9D" w:rsidRDefault="006F7F9D">
      <w:pPr>
        <w:pStyle w:val="ConsPlusNonformat"/>
        <w:jc w:val="both"/>
      </w:pPr>
      <w:r>
        <w:t xml:space="preserve">                                         ОТ________________________________</w:t>
      </w:r>
    </w:p>
    <w:p w:rsidR="006F7F9D" w:rsidRDefault="006F7F9D">
      <w:pPr>
        <w:pStyle w:val="ConsPlusNonformat"/>
        <w:jc w:val="both"/>
      </w:pPr>
      <w:r>
        <w:t xml:space="preserve">                                             указывается Ф.И.О. и должность</w:t>
      </w:r>
    </w:p>
    <w:p w:rsidR="006F7F9D" w:rsidRDefault="006F7F9D">
      <w:pPr>
        <w:pStyle w:val="ConsPlusNonformat"/>
        <w:jc w:val="both"/>
      </w:pPr>
      <w:r>
        <w:t xml:space="preserve">                                          _________________________________</w:t>
      </w:r>
    </w:p>
    <w:p w:rsidR="006F7F9D" w:rsidRDefault="006F7F9D">
      <w:pPr>
        <w:pStyle w:val="ConsPlusNonformat"/>
        <w:jc w:val="both"/>
      </w:pPr>
      <w:r>
        <w:t xml:space="preserve">                                                     гражданского служащего</w:t>
      </w:r>
    </w:p>
    <w:p w:rsidR="006F7F9D" w:rsidRDefault="006F7F9D">
      <w:pPr>
        <w:pStyle w:val="ConsPlusNonformat"/>
        <w:jc w:val="both"/>
      </w:pPr>
    </w:p>
    <w:p w:rsidR="006F7F9D" w:rsidRDefault="006F7F9D">
      <w:pPr>
        <w:pStyle w:val="ConsPlusNonformat"/>
        <w:jc w:val="both"/>
      </w:pPr>
      <w:bookmarkStart w:id="2" w:name="P73"/>
      <w:bookmarkEnd w:id="2"/>
      <w:r>
        <w:t xml:space="preserve">                                УВЕДОМЛЕНИЕ</w:t>
      </w:r>
    </w:p>
    <w:p w:rsidR="006F7F9D" w:rsidRDefault="006F7F9D">
      <w:pPr>
        <w:pStyle w:val="ConsPlusNonformat"/>
        <w:jc w:val="both"/>
      </w:pPr>
      <w:r>
        <w:t xml:space="preserve">                           О НАМЕРЕНИИ ВЫПОЛНЯТЬ</w:t>
      </w:r>
    </w:p>
    <w:p w:rsidR="006F7F9D" w:rsidRDefault="006F7F9D">
      <w:pPr>
        <w:pStyle w:val="ConsPlusNonformat"/>
        <w:jc w:val="both"/>
      </w:pPr>
      <w:r>
        <w:t xml:space="preserve">                         ИНУЮ ОПЛАЧИВАЕМУЮ РАБОТУ</w:t>
      </w:r>
    </w:p>
    <w:p w:rsidR="006F7F9D" w:rsidRDefault="006F7F9D">
      <w:pPr>
        <w:pStyle w:val="ConsPlusNonformat"/>
        <w:jc w:val="both"/>
      </w:pPr>
    </w:p>
    <w:p w:rsidR="006F7F9D" w:rsidRDefault="006F7F9D">
      <w:pPr>
        <w:pStyle w:val="ConsPlusNonformat"/>
        <w:jc w:val="both"/>
      </w:pPr>
      <w:r>
        <w:t xml:space="preserve">    В соответствии с </w:t>
      </w:r>
      <w:hyperlink r:id="rId8" w:history="1">
        <w:r>
          <w:rPr>
            <w:color w:val="0000FF"/>
          </w:rPr>
          <w:t>частью 2 статьи 14</w:t>
        </w:r>
      </w:hyperlink>
      <w:r>
        <w:t xml:space="preserve">  Федерального   закона  от  27 июля</w:t>
      </w:r>
    </w:p>
    <w:p w:rsidR="006F7F9D" w:rsidRDefault="006F7F9D">
      <w:pPr>
        <w:pStyle w:val="ConsPlusNonformat"/>
        <w:jc w:val="both"/>
      </w:pPr>
      <w:r>
        <w:t>2004 г.    N 79-ФЗ "О    государственной   гражданской службе    Российской</w:t>
      </w:r>
    </w:p>
    <w:p w:rsidR="006F7F9D" w:rsidRDefault="006F7F9D">
      <w:pPr>
        <w:pStyle w:val="ConsPlusNonformat"/>
        <w:jc w:val="both"/>
      </w:pPr>
      <w:r>
        <w:t xml:space="preserve">Федерации", уведомляю,   что   </w:t>
      </w:r>
      <w:proofErr w:type="gramStart"/>
      <w:r>
        <w:t>намерен</w:t>
      </w:r>
      <w:proofErr w:type="gramEnd"/>
      <w:r>
        <w:t xml:space="preserve"> в   свободное   от   государственной</w:t>
      </w:r>
    </w:p>
    <w:p w:rsidR="006F7F9D" w:rsidRDefault="006F7F9D">
      <w:pPr>
        <w:pStyle w:val="ConsPlusNonformat"/>
        <w:jc w:val="both"/>
      </w:pPr>
      <w:r>
        <w:t>гражданской службы Республики Ингушетия время выполнять   иную оплачиваемую</w:t>
      </w:r>
    </w:p>
    <w:p w:rsidR="006F7F9D" w:rsidRDefault="006F7F9D">
      <w:pPr>
        <w:pStyle w:val="ConsPlusNonformat"/>
        <w:jc w:val="both"/>
      </w:pPr>
      <w:r>
        <w:t>работу с "__" 20__ г. в качестве:</w:t>
      </w:r>
    </w:p>
    <w:p w:rsidR="006F7F9D" w:rsidRDefault="006F7F9D">
      <w:pPr>
        <w:pStyle w:val="ConsPlusNonformat"/>
        <w:jc w:val="both"/>
      </w:pPr>
      <w:r>
        <w:t xml:space="preserve">                                  _________________________________________</w:t>
      </w:r>
    </w:p>
    <w:p w:rsidR="006F7F9D" w:rsidRDefault="006F7F9D">
      <w:pPr>
        <w:pStyle w:val="ConsPlusNonformat"/>
        <w:jc w:val="both"/>
      </w:pPr>
      <w:r>
        <w:t xml:space="preserve">                                         </w:t>
      </w:r>
      <w:proofErr w:type="gramStart"/>
      <w:r>
        <w:t>(указывается вид иной оплачиваемой</w:t>
      </w:r>
      <w:proofErr w:type="gramEnd"/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 xml:space="preserve">       работы, наименование и юридический адрес организации, Ф.И.О.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>руководителя организации, предполагаемое время и сроки для осуществления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 xml:space="preserve">                            работы и др.)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  <w:r>
        <w:t>___________________________________________________________________________</w:t>
      </w:r>
    </w:p>
    <w:p w:rsidR="006F7F9D" w:rsidRDefault="006F7F9D">
      <w:pPr>
        <w:pStyle w:val="ConsPlusNonformat"/>
        <w:jc w:val="both"/>
      </w:pPr>
    </w:p>
    <w:p w:rsidR="006F7F9D" w:rsidRDefault="006F7F9D">
      <w:pPr>
        <w:pStyle w:val="ConsPlusNonformat"/>
        <w:jc w:val="both"/>
      </w:pPr>
      <w:r>
        <w:t xml:space="preserve">    Выполнение указанной работы не повлечет за собой конфликта интересов.</w:t>
      </w:r>
    </w:p>
    <w:p w:rsidR="006F7F9D" w:rsidRDefault="006F7F9D">
      <w:pPr>
        <w:pStyle w:val="ConsPlusNonformat"/>
        <w:jc w:val="both"/>
      </w:pPr>
    </w:p>
    <w:p w:rsidR="006F7F9D" w:rsidRDefault="006F7F9D">
      <w:pPr>
        <w:pStyle w:val="ConsPlusNonformat"/>
        <w:jc w:val="both"/>
      </w:pPr>
      <w:r>
        <w:t>_____________</w:t>
      </w:r>
    </w:p>
    <w:p w:rsidR="006F7F9D" w:rsidRDefault="006F7F9D">
      <w:pPr>
        <w:pStyle w:val="ConsPlusNonformat"/>
        <w:jc w:val="both"/>
      </w:pPr>
      <w:r>
        <w:t>(дата)</w:t>
      </w:r>
    </w:p>
    <w:p w:rsidR="006F7F9D" w:rsidRDefault="006F7F9D">
      <w:pPr>
        <w:pStyle w:val="ConsPlusNonformat"/>
        <w:jc w:val="both"/>
      </w:pPr>
    </w:p>
    <w:p w:rsidR="006F7F9D" w:rsidRDefault="006F7F9D">
      <w:pPr>
        <w:pStyle w:val="ConsPlusNonformat"/>
        <w:jc w:val="both"/>
      </w:pPr>
      <w:r>
        <w:t xml:space="preserve">                                          _________________________________</w:t>
      </w:r>
    </w:p>
    <w:p w:rsidR="006F7F9D" w:rsidRDefault="006F7F9D">
      <w:pPr>
        <w:pStyle w:val="ConsPlusNonformat"/>
        <w:jc w:val="both"/>
      </w:pPr>
      <w:r>
        <w:t xml:space="preserve">                                           (подпись гражданского служащего)</w:t>
      </w:r>
    </w:p>
    <w:p w:rsidR="006F7F9D" w:rsidRDefault="006F7F9D">
      <w:pPr>
        <w:pStyle w:val="ConsPlusNormal"/>
      </w:pPr>
    </w:p>
    <w:p w:rsidR="006F7F9D" w:rsidRDefault="006F7F9D">
      <w:pPr>
        <w:pStyle w:val="ConsPlusNormal"/>
      </w:pPr>
    </w:p>
    <w:p w:rsidR="006F7F9D" w:rsidRDefault="006F7F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C0464" w:rsidRDefault="002C0464"/>
    <w:sectPr w:rsidR="002C0464" w:rsidSect="00C04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F9D"/>
    <w:rsid w:val="002C0464"/>
    <w:rsid w:val="006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7F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7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F7F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7F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7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F7F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013365F84F241A4945EC7F21621A8030EC71825865D29A07B6CC936C5380BAE37E1DC844527C73o9tF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1013365F84F241A4945EC7F21621A8030EC71825865D29A07B6CC936C5380BAE37E1DC844527F73o9tA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1013365F84F241A4945EC7F21621A8030EC71825865D29A07B6CC936C5380BAE37E1DC844527C71o9t8L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1174</Words>
  <Characters>6695</Characters>
  <Application>Microsoft Office Word</Application>
  <DocSecurity>0</DocSecurity>
  <Lines>55</Lines>
  <Paragraphs>15</Paragraphs>
  <ScaleCrop>false</ScaleCrop>
  <Company/>
  <LinksUpToDate>false</LinksUpToDate>
  <CharactersWithSpaces>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2015-11-24T11:45:00Z</dcterms:created>
  <dcterms:modified xsi:type="dcterms:W3CDTF">2015-11-24T11:46:00Z</dcterms:modified>
</cp:coreProperties>
</file>