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B7FC9" w14:textId="77777777" w:rsidR="005574AE" w:rsidRDefault="005574AE" w:rsidP="00681F4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2D24645" w14:textId="77777777" w:rsidR="005574AE" w:rsidRDefault="005574AE" w:rsidP="005574AE">
      <w:pPr>
        <w:spacing w:after="0" w:line="240" w:lineRule="auto"/>
        <w:ind w:right="-285"/>
        <w:rPr>
          <w:rFonts w:ascii="Times New Roman" w:hAnsi="Times New Roman"/>
          <w:b/>
          <w:sz w:val="40"/>
          <w:szCs w:val="40"/>
          <w:u w:val="single"/>
        </w:rPr>
      </w:pPr>
      <w:r>
        <w:rPr>
          <w:rFonts w:ascii="Times New Roman" w:hAnsi="Times New Roman"/>
          <w:b/>
          <w:sz w:val="40"/>
          <w:szCs w:val="40"/>
          <w:u w:val="single"/>
        </w:rPr>
        <w:t>ПРАВИТЕЛЬСТВО РЕСПУБЛИКИ ИНГУШЕТИЯ</w:t>
      </w:r>
    </w:p>
    <w:p w14:paraId="17DE8F79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5032D698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495F638E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6B7B0C5C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6A961417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1A8D9B23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45854CF4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25E6122C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32"/>
          <w:u w:val="single"/>
        </w:rPr>
      </w:pPr>
    </w:p>
    <w:p w14:paraId="0653DA2F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14:paraId="59E5F964" w14:textId="77777777" w:rsidR="005574AE" w:rsidRDefault="005574AE" w:rsidP="005574AE">
      <w:pPr>
        <w:spacing w:after="0"/>
        <w:jc w:val="center"/>
        <w:rPr>
          <w:rFonts w:ascii="Times New Roman" w:hAnsi="Times New Roman"/>
          <w:i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ДОКЛАД</w:t>
      </w:r>
    </w:p>
    <w:p w14:paraId="669D53A2" w14:textId="77777777" w:rsidR="005574AE" w:rsidRDefault="005574AE" w:rsidP="00557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 ходе реализации в Республике Ингушетия</w:t>
      </w:r>
    </w:p>
    <w:p w14:paraId="3C9E53AE" w14:textId="77777777" w:rsidR="005574AE" w:rsidRDefault="005574AE" w:rsidP="00557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Указа Президента РФ от 07.05.2018 № 204 «О национальных</w:t>
      </w:r>
    </w:p>
    <w:p w14:paraId="20FD0E48" w14:textId="77777777" w:rsidR="005574AE" w:rsidRDefault="005574AE" w:rsidP="00557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целях и стратегических задачах развития РФ </w:t>
      </w:r>
    </w:p>
    <w:p w14:paraId="2719B25B" w14:textId="77777777" w:rsidR="005574AE" w:rsidRDefault="005574AE" w:rsidP="00557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период до 2024 года»</w:t>
      </w:r>
    </w:p>
    <w:p w14:paraId="1FDC0A81" w14:textId="77777777" w:rsidR="005574AE" w:rsidRDefault="005574AE" w:rsidP="00557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578BA83D" w14:textId="77777777" w:rsidR="005574AE" w:rsidRDefault="005574AE" w:rsidP="00557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3C220E7" w14:textId="77777777" w:rsidR="005574AE" w:rsidRDefault="005574AE" w:rsidP="00557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974F13E" w14:textId="77777777" w:rsidR="005574AE" w:rsidRDefault="005574AE" w:rsidP="005574AE">
      <w:pPr>
        <w:spacing w:after="0"/>
        <w:jc w:val="center"/>
        <w:rPr>
          <w:rFonts w:ascii="Times New Roman" w:hAnsi="Times New Roman"/>
        </w:rPr>
      </w:pPr>
    </w:p>
    <w:p w14:paraId="4657C19F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2FABD265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6DB33A2A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0FCB566C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06BF15C6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6BB30AAB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4EAD35BC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65F351A0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428F4948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0DFB270D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7715D3AB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1B663EEF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3C891B62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</w:rPr>
      </w:pPr>
    </w:p>
    <w:p w14:paraId="72EC6028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31CB66" w14:textId="77777777" w:rsidR="005574AE" w:rsidRDefault="000D5AC9" w:rsidP="005574AE">
      <w:pPr>
        <w:spacing w:after="0" w:line="240" w:lineRule="auto"/>
        <w:jc w:val="right"/>
        <w:rPr>
          <w:rFonts w:ascii="Times New Roman" w:hAnsi="Times New Roman"/>
          <w:b/>
          <w:i/>
          <w:sz w:val="32"/>
          <w:szCs w:val="32"/>
          <w:u w:val="single"/>
        </w:rPr>
      </w:pPr>
      <w:r>
        <w:rPr>
          <w:rFonts w:ascii="Times New Roman" w:hAnsi="Times New Roman"/>
          <w:b/>
          <w:i/>
          <w:sz w:val="32"/>
          <w:szCs w:val="32"/>
          <w:u w:val="single"/>
        </w:rPr>
        <w:t>Д</w:t>
      </w:r>
      <w:r w:rsidR="005574AE">
        <w:rPr>
          <w:rFonts w:ascii="Times New Roman" w:hAnsi="Times New Roman"/>
          <w:b/>
          <w:i/>
          <w:sz w:val="32"/>
          <w:szCs w:val="32"/>
          <w:u w:val="single"/>
        </w:rPr>
        <w:t>окладчик:</w:t>
      </w:r>
    </w:p>
    <w:p w14:paraId="1E550569" w14:textId="77777777" w:rsidR="005574AE" w:rsidRDefault="005574AE" w:rsidP="005574AE">
      <w:pPr>
        <w:spacing w:after="0" w:line="240" w:lineRule="auto"/>
        <w:jc w:val="right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                                                                       Министр по физической</w:t>
      </w:r>
    </w:p>
    <w:p w14:paraId="3EBD62A3" w14:textId="77777777" w:rsidR="005574AE" w:rsidRDefault="005574AE" w:rsidP="005574AE">
      <w:pPr>
        <w:spacing w:after="0" w:line="240" w:lineRule="auto"/>
        <w:jc w:val="right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                                                                         культуре и спорту</w:t>
      </w:r>
    </w:p>
    <w:p w14:paraId="027DEAB9" w14:textId="77777777" w:rsidR="005574AE" w:rsidRDefault="005574AE" w:rsidP="005574AE">
      <w:pPr>
        <w:spacing w:after="0" w:line="240" w:lineRule="auto"/>
        <w:jc w:val="right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Республики Ингушетия</w:t>
      </w:r>
    </w:p>
    <w:p w14:paraId="33A27713" w14:textId="77777777" w:rsidR="005574AE" w:rsidRDefault="005574AE" w:rsidP="005574A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                                                                                 А. И.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Дошхоклоев</w:t>
      </w:r>
      <w:proofErr w:type="spellEnd"/>
    </w:p>
    <w:p w14:paraId="7ABEF2C3" w14:textId="77777777" w:rsidR="005574AE" w:rsidRDefault="005574AE" w:rsidP="005574A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0A741209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1E4AC07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CA84A54" w14:textId="77777777" w:rsidR="005574AE" w:rsidRDefault="005574AE" w:rsidP="005574AE">
      <w:pPr>
        <w:spacing w:after="0" w:line="240" w:lineRule="auto"/>
        <w:jc w:val="center"/>
        <w:rPr>
          <w:rFonts w:ascii="Times New Roman" w:hAnsi="Times New Roman"/>
          <w:b/>
          <w:sz w:val="24"/>
          <w:szCs w:val="32"/>
        </w:rPr>
      </w:pPr>
      <w:r>
        <w:rPr>
          <w:rFonts w:ascii="Times New Roman" w:hAnsi="Times New Roman"/>
          <w:b/>
          <w:sz w:val="24"/>
          <w:szCs w:val="32"/>
        </w:rPr>
        <w:t xml:space="preserve">г. МАГАС </w:t>
      </w:r>
    </w:p>
    <w:p w14:paraId="3F3864CA" w14:textId="77777777" w:rsidR="005574AE" w:rsidRDefault="005574AE" w:rsidP="005574AE">
      <w:pPr>
        <w:spacing w:after="0" w:line="240" w:lineRule="auto"/>
        <w:rPr>
          <w:rFonts w:ascii="Times New Roman" w:hAnsi="Times New Roman"/>
          <w:b/>
          <w:sz w:val="24"/>
          <w:szCs w:val="32"/>
        </w:rPr>
      </w:pPr>
    </w:p>
    <w:p w14:paraId="717F5EEA" w14:textId="77777777" w:rsidR="002A35D9" w:rsidRPr="00A65E15" w:rsidRDefault="002A35D9" w:rsidP="002A35D9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ходе реализации регионального проекта «Спорт-норма жизни»</w:t>
      </w:r>
    </w:p>
    <w:p w14:paraId="3E69266D" w14:textId="77777777" w:rsidR="002A35D9" w:rsidRDefault="002A35D9" w:rsidP="002A35D9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2F40155" w14:textId="70FA26F3" w:rsidR="002A35D9" w:rsidRDefault="002A35D9" w:rsidP="002A35D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96394">
        <w:rPr>
          <w:rFonts w:ascii="Times New Roman" w:hAnsi="Times New Roman"/>
          <w:sz w:val="28"/>
          <w:szCs w:val="28"/>
        </w:rPr>
        <w:t xml:space="preserve">В рамках регионального проекта «Спорт-норма жизни» </w:t>
      </w:r>
      <w:r>
        <w:rPr>
          <w:rFonts w:ascii="Times New Roman" w:hAnsi="Times New Roman"/>
          <w:sz w:val="28"/>
          <w:szCs w:val="28"/>
        </w:rPr>
        <w:t>Министерство по физической культуре и спорту Республике Ингушетия в 202</w:t>
      </w:r>
      <w:r w:rsidR="0050690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году участвует в реализации следующих мероприятий, которые будут способствовать достижению показателей и целей указанных Президентом Российской Федерации в Указе № 204 от 07.05.2018 г.:</w:t>
      </w:r>
    </w:p>
    <w:p w14:paraId="45E3FCA2" w14:textId="57C6A950" w:rsidR="002A35D9" w:rsidRPr="00A6369C" w:rsidRDefault="002A35D9" w:rsidP="002A35D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369C">
        <w:rPr>
          <w:rFonts w:ascii="Times New Roman" w:hAnsi="Times New Roman"/>
          <w:sz w:val="28"/>
          <w:szCs w:val="28"/>
        </w:rPr>
        <w:t xml:space="preserve">Государственная поддержка спортивных организаций, осуществляющих подготовку спортивного резерва для сборных команд Российской Федерации на сумму </w:t>
      </w:r>
      <w:r w:rsidR="00506901">
        <w:rPr>
          <w:rFonts w:ascii="Times New Roman" w:hAnsi="Times New Roman"/>
          <w:sz w:val="28"/>
          <w:szCs w:val="28"/>
        </w:rPr>
        <w:t>6</w:t>
      </w:r>
      <w:r w:rsidRPr="00A6369C">
        <w:rPr>
          <w:rFonts w:ascii="Times New Roman" w:hAnsi="Times New Roman"/>
          <w:sz w:val="28"/>
          <w:szCs w:val="28"/>
        </w:rPr>
        <w:t> </w:t>
      </w:r>
      <w:r w:rsidR="00506901">
        <w:rPr>
          <w:rFonts w:ascii="Times New Roman" w:hAnsi="Times New Roman"/>
          <w:sz w:val="28"/>
          <w:szCs w:val="28"/>
        </w:rPr>
        <w:t>113</w:t>
      </w:r>
      <w:r w:rsidRPr="00A6369C">
        <w:rPr>
          <w:rFonts w:ascii="Times New Roman" w:hAnsi="Times New Roman"/>
          <w:sz w:val="28"/>
          <w:szCs w:val="28"/>
        </w:rPr>
        <w:t>,</w:t>
      </w:r>
      <w:r w:rsidR="0050690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369C">
        <w:rPr>
          <w:rFonts w:ascii="Times New Roman" w:hAnsi="Times New Roman"/>
          <w:sz w:val="28"/>
          <w:szCs w:val="28"/>
        </w:rPr>
        <w:t xml:space="preserve">тыс. руб. из них </w:t>
      </w:r>
      <w:r w:rsidR="00506901">
        <w:rPr>
          <w:rFonts w:ascii="Times New Roman" w:hAnsi="Times New Roman"/>
          <w:sz w:val="28"/>
          <w:szCs w:val="28"/>
        </w:rPr>
        <w:t>5</w:t>
      </w:r>
      <w:r w:rsidRPr="00A6369C">
        <w:rPr>
          <w:rFonts w:ascii="Times New Roman" w:hAnsi="Times New Roman"/>
          <w:sz w:val="28"/>
          <w:szCs w:val="28"/>
        </w:rPr>
        <w:t> </w:t>
      </w:r>
      <w:r w:rsidR="00506901">
        <w:rPr>
          <w:rFonts w:ascii="Times New Roman" w:hAnsi="Times New Roman"/>
          <w:sz w:val="28"/>
          <w:szCs w:val="28"/>
        </w:rPr>
        <w:t>80</w:t>
      </w:r>
      <w:r>
        <w:rPr>
          <w:rFonts w:ascii="Times New Roman" w:hAnsi="Times New Roman"/>
          <w:sz w:val="28"/>
          <w:szCs w:val="28"/>
        </w:rPr>
        <w:t>7</w:t>
      </w:r>
      <w:r w:rsidRPr="00A6369C">
        <w:rPr>
          <w:rFonts w:ascii="Times New Roman" w:hAnsi="Times New Roman"/>
          <w:sz w:val="28"/>
          <w:szCs w:val="28"/>
        </w:rPr>
        <w:t>,</w:t>
      </w:r>
      <w:r w:rsidR="00506901">
        <w:rPr>
          <w:rFonts w:ascii="Times New Roman" w:hAnsi="Times New Roman"/>
          <w:sz w:val="28"/>
          <w:szCs w:val="28"/>
        </w:rPr>
        <w:t>9 тыс. руб.</w:t>
      </w:r>
      <w:r w:rsidRPr="00A6369C">
        <w:rPr>
          <w:rFonts w:ascii="Times New Roman" w:hAnsi="Times New Roman"/>
          <w:sz w:val="28"/>
          <w:szCs w:val="28"/>
        </w:rPr>
        <w:t xml:space="preserve"> из федерального бюджета и </w:t>
      </w:r>
      <w:r w:rsidR="00506901">
        <w:rPr>
          <w:rFonts w:ascii="Times New Roman" w:hAnsi="Times New Roman"/>
          <w:sz w:val="28"/>
          <w:szCs w:val="28"/>
        </w:rPr>
        <w:t>305</w:t>
      </w:r>
      <w:r w:rsidRPr="00A6369C">
        <w:rPr>
          <w:rFonts w:ascii="Times New Roman" w:hAnsi="Times New Roman"/>
          <w:sz w:val="28"/>
          <w:szCs w:val="28"/>
        </w:rPr>
        <w:t>,</w:t>
      </w:r>
      <w:r w:rsidR="00506901">
        <w:rPr>
          <w:rFonts w:ascii="Times New Roman" w:hAnsi="Times New Roman"/>
          <w:sz w:val="28"/>
          <w:szCs w:val="28"/>
        </w:rPr>
        <w:t>7</w:t>
      </w:r>
      <w:r w:rsidRPr="00A6369C">
        <w:rPr>
          <w:rFonts w:ascii="Times New Roman" w:hAnsi="Times New Roman"/>
          <w:sz w:val="28"/>
          <w:szCs w:val="28"/>
        </w:rPr>
        <w:t xml:space="preserve"> тыс. руб. из республиканского бюджета;</w:t>
      </w:r>
    </w:p>
    <w:p w14:paraId="565FBC20" w14:textId="2C59657E" w:rsidR="002A35D9" w:rsidRDefault="002A35D9" w:rsidP="002A35D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</w:t>
      </w:r>
      <w:r w:rsidR="00506901">
        <w:rPr>
          <w:rFonts w:ascii="Times New Roman" w:hAnsi="Times New Roman"/>
          <w:sz w:val="28"/>
          <w:szCs w:val="28"/>
        </w:rPr>
        <w:t xml:space="preserve">1 комплекта </w:t>
      </w:r>
      <w:r>
        <w:rPr>
          <w:rFonts w:ascii="Times New Roman" w:hAnsi="Times New Roman"/>
          <w:sz w:val="28"/>
          <w:szCs w:val="28"/>
        </w:rPr>
        <w:t>спортивно-технологического оборудования для создания мал</w:t>
      </w:r>
      <w:r w:rsidR="00506901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спортивн</w:t>
      </w:r>
      <w:r w:rsidR="00506901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площадк</w:t>
      </w:r>
      <w:r w:rsidR="0050690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(площадки ГТО) на сумму </w:t>
      </w:r>
      <w:r w:rsidR="0050690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506901">
        <w:rPr>
          <w:rFonts w:ascii="Times New Roman" w:hAnsi="Times New Roman"/>
          <w:sz w:val="28"/>
          <w:szCs w:val="28"/>
        </w:rPr>
        <w:t>698</w:t>
      </w:r>
      <w:r>
        <w:rPr>
          <w:rFonts w:ascii="Times New Roman" w:hAnsi="Times New Roman"/>
          <w:sz w:val="28"/>
          <w:szCs w:val="28"/>
        </w:rPr>
        <w:t>,</w:t>
      </w:r>
      <w:r w:rsidR="0050690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тыс. руб.</w:t>
      </w:r>
      <w:r w:rsidRPr="008F1E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них 1 </w:t>
      </w:r>
      <w:r w:rsidR="00506901">
        <w:rPr>
          <w:rFonts w:ascii="Times New Roman" w:hAnsi="Times New Roman"/>
          <w:sz w:val="28"/>
          <w:szCs w:val="28"/>
        </w:rPr>
        <w:t>681</w:t>
      </w:r>
      <w:r>
        <w:rPr>
          <w:rFonts w:ascii="Times New Roman" w:hAnsi="Times New Roman"/>
          <w:sz w:val="28"/>
          <w:szCs w:val="28"/>
        </w:rPr>
        <w:t>,</w:t>
      </w:r>
      <w:r w:rsidR="00506901">
        <w:rPr>
          <w:rFonts w:ascii="Times New Roman" w:hAnsi="Times New Roman"/>
          <w:sz w:val="28"/>
          <w:szCs w:val="28"/>
        </w:rPr>
        <w:t>2</w:t>
      </w:r>
      <w:r w:rsidR="00506901" w:rsidRPr="00506901">
        <w:rPr>
          <w:rFonts w:ascii="Times New Roman" w:hAnsi="Times New Roman"/>
          <w:sz w:val="28"/>
          <w:szCs w:val="28"/>
        </w:rPr>
        <w:t xml:space="preserve"> </w:t>
      </w:r>
      <w:r w:rsidR="00506901">
        <w:rPr>
          <w:rFonts w:ascii="Times New Roman" w:hAnsi="Times New Roman"/>
          <w:sz w:val="28"/>
          <w:szCs w:val="28"/>
        </w:rPr>
        <w:t xml:space="preserve">тыс. руб. </w:t>
      </w:r>
      <w:r>
        <w:rPr>
          <w:rFonts w:ascii="Times New Roman" w:hAnsi="Times New Roman"/>
          <w:sz w:val="28"/>
          <w:szCs w:val="28"/>
        </w:rPr>
        <w:t xml:space="preserve">из федерального бюджета и </w:t>
      </w:r>
      <w:r w:rsidR="00506901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>,</w:t>
      </w:r>
      <w:r w:rsidR="0050690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тыс. руб. из республиканского бюджета;</w:t>
      </w:r>
    </w:p>
    <w:p w14:paraId="045AAB2C" w14:textId="15153A06" w:rsidR="00506901" w:rsidRDefault="00506901" w:rsidP="00506901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6901">
        <w:rPr>
          <w:rFonts w:ascii="Times New Roman" w:hAnsi="Times New Roman"/>
          <w:sz w:val="28"/>
          <w:szCs w:val="28"/>
        </w:rPr>
        <w:t>Приобретение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901">
        <w:rPr>
          <w:rFonts w:ascii="Times New Roman" w:hAnsi="Times New Roman"/>
          <w:sz w:val="28"/>
          <w:szCs w:val="28"/>
        </w:rPr>
        <w:t>спортивного  оборудования  и  инвентаря  для  приведения  организаций  дополнительного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901">
        <w:rPr>
          <w:rFonts w:ascii="Times New Roman" w:hAnsi="Times New Roman"/>
          <w:sz w:val="28"/>
          <w:szCs w:val="28"/>
        </w:rPr>
        <w:t>образования со специальным наименованием "спортивная школа", использующих в своем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901">
        <w:rPr>
          <w:rFonts w:ascii="Times New Roman" w:hAnsi="Times New Roman"/>
          <w:sz w:val="28"/>
          <w:szCs w:val="28"/>
        </w:rPr>
        <w:t>наименовании  слово  "олимпийский"  или  образованные  на  его  основе  слова  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901">
        <w:rPr>
          <w:rFonts w:ascii="Times New Roman" w:hAnsi="Times New Roman"/>
          <w:sz w:val="28"/>
          <w:szCs w:val="28"/>
        </w:rPr>
        <w:t>словосочетания, в нормативное состояние</w:t>
      </w:r>
      <w:r>
        <w:rPr>
          <w:rFonts w:ascii="Times New Roman" w:hAnsi="Times New Roman"/>
          <w:sz w:val="28"/>
          <w:szCs w:val="28"/>
        </w:rPr>
        <w:t xml:space="preserve"> на сумму 7 635,3 тыс. руб.</w:t>
      </w:r>
      <w:r w:rsidRPr="005069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них 7 558,9 тыс. руб. из федерального бюджета и 76,3 тыс. руб. из республиканского бюджета</w:t>
      </w:r>
      <w:r w:rsidR="00B10286">
        <w:rPr>
          <w:rFonts w:ascii="Times New Roman" w:hAnsi="Times New Roman"/>
          <w:sz w:val="28"/>
          <w:szCs w:val="28"/>
        </w:rPr>
        <w:t>;</w:t>
      </w:r>
    </w:p>
    <w:p w14:paraId="659CBBA9" w14:textId="312B54CC" w:rsidR="007B142D" w:rsidRDefault="00B10286" w:rsidP="00DE764C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10286">
        <w:rPr>
          <w:rFonts w:ascii="Times New Roman" w:hAnsi="Times New Roman"/>
          <w:sz w:val="28"/>
          <w:szCs w:val="28"/>
        </w:rPr>
        <w:t xml:space="preserve">Строительство физкультурно-оздоровительного комплекса с бассейном в г. Сунжа и физкультурно-оздоровительного комплекса в </w:t>
      </w:r>
      <w:proofErr w:type="spellStart"/>
      <w:r w:rsidRPr="00B10286">
        <w:rPr>
          <w:rFonts w:ascii="Times New Roman" w:hAnsi="Times New Roman"/>
          <w:sz w:val="28"/>
          <w:szCs w:val="28"/>
        </w:rPr>
        <w:t>с.п</w:t>
      </w:r>
      <w:proofErr w:type="spellEnd"/>
      <w:r w:rsidRPr="00B10286">
        <w:rPr>
          <w:rFonts w:ascii="Times New Roman" w:hAnsi="Times New Roman"/>
          <w:sz w:val="28"/>
          <w:szCs w:val="28"/>
        </w:rPr>
        <w:t>. Барсуки</w:t>
      </w:r>
      <w:r>
        <w:rPr>
          <w:rFonts w:ascii="Times New Roman" w:hAnsi="Times New Roman"/>
          <w:sz w:val="28"/>
          <w:szCs w:val="28"/>
        </w:rPr>
        <w:t xml:space="preserve"> на сумму 347 425,5 тыс.</w:t>
      </w:r>
      <w:r w:rsidR="007B14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</w:t>
      </w:r>
      <w:r w:rsidR="007B142D">
        <w:rPr>
          <w:rFonts w:ascii="Times New Roman" w:hAnsi="Times New Roman"/>
          <w:sz w:val="28"/>
          <w:szCs w:val="28"/>
        </w:rPr>
        <w:t xml:space="preserve"> из них 343 951,2 тыс.</w:t>
      </w:r>
      <w:r w:rsidR="005619D7">
        <w:rPr>
          <w:rFonts w:ascii="Times New Roman" w:hAnsi="Times New Roman"/>
          <w:sz w:val="28"/>
          <w:szCs w:val="28"/>
        </w:rPr>
        <w:t xml:space="preserve"> </w:t>
      </w:r>
      <w:r w:rsidR="007B142D">
        <w:rPr>
          <w:rFonts w:ascii="Times New Roman" w:hAnsi="Times New Roman"/>
          <w:sz w:val="28"/>
          <w:szCs w:val="28"/>
        </w:rPr>
        <w:t>руб. из федерального бюджета и 3 474,3 тыс. руб. из республиканского бюджета. Ф</w:t>
      </w:r>
      <w:r w:rsidR="007B142D" w:rsidRPr="00B10286">
        <w:rPr>
          <w:rFonts w:ascii="Times New Roman" w:hAnsi="Times New Roman"/>
          <w:sz w:val="28"/>
          <w:szCs w:val="28"/>
        </w:rPr>
        <w:t>изкультурно-оздоровительн</w:t>
      </w:r>
      <w:r w:rsidR="007B142D">
        <w:rPr>
          <w:rFonts w:ascii="Times New Roman" w:hAnsi="Times New Roman"/>
          <w:sz w:val="28"/>
          <w:szCs w:val="28"/>
        </w:rPr>
        <w:t>ый</w:t>
      </w:r>
      <w:r w:rsidR="007B142D" w:rsidRPr="00B10286">
        <w:rPr>
          <w:rFonts w:ascii="Times New Roman" w:hAnsi="Times New Roman"/>
          <w:sz w:val="28"/>
          <w:szCs w:val="28"/>
        </w:rPr>
        <w:t xml:space="preserve"> комплекс с бассейном в г. Сунжа</w:t>
      </w:r>
      <w:r w:rsidR="007B142D">
        <w:rPr>
          <w:rFonts w:ascii="Times New Roman" w:hAnsi="Times New Roman"/>
          <w:sz w:val="28"/>
          <w:szCs w:val="28"/>
        </w:rPr>
        <w:t xml:space="preserve"> будет завершен до конца 2023 год</w:t>
      </w:r>
      <w:r w:rsidR="005619D7">
        <w:rPr>
          <w:rFonts w:ascii="Times New Roman" w:hAnsi="Times New Roman"/>
          <w:sz w:val="28"/>
          <w:szCs w:val="28"/>
        </w:rPr>
        <w:t>а</w:t>
      </w:r>
      <w:r w:rsidR="007B142D">
        <w:rPr>
          <w:rFonts w:ascii="Times New Roman" w:hAnsi="Times New Roman"/>
          <w:sz w:val="28"/>
          <w:szCs w:val="28"/>
        </w:rPr>
        <w:t xml:space="preserve">, завершение строительства </w:t>
      </w:r>
      <w:r w:rsidR="007B142D" w:rsidRPr="00B10286">
        <w:rPr>
          <w:rFonts w:ascii="Times New Roman" w:hAnsi="Times New Roman"/>
          <w:sz w:val="28"/>
          <w:szCs w:val="28"/>
        </w:rPr>
        <w:t xml:space="preserve">физкультурно-оздоровительного комплекса в </w:t>
      </w:r>
      <w:proofErr w:type="spellStart"/>
      <w:r w:rsidR="007B142D" w:rsidRPr="00B10286">
        <w:rPr>
          <w:rFonts w:ascii="Times New Roman" w:hAnsi="Times New Roman"/>
          <w:sz w:val="28"/>
          <w:szCs w:val="28"/>
        </w:rPr>
        <w:t>с.п</w:t>
      </w:r>
      <w:proofErr w:type="spellEnd"/>
      <w:r w:rsidR="007B142D" w:rsidRPr="00B10286">
        <w:rPr>
          <w:rFonts w:ascii="Times New Roman" w:hAnsi="Times New Roman"/>
          <w:sz w:val="28"/>
          <w:szCs w:val="28"/>
        </w:rPr>
        <w:t>. Барсуки</w:t>
      </w:r>
      <w:r w:rsidR="007B142D">
        <w:rPr>
          <w:rFonts w:ascii="Times New Roman" w:hAnsi="Times New Roman"/>
          <w:sz w:val="28"/>
          <w:szCs w:val="28"/>
        </w:rPr>
        <w:t xml:space="preserve"> запланировано в конце 2024 года.</w:t>
      </w:r>
    </w:p>
    <w:p w14:paraId="532A4EB3" w14:textId="7E9822DD" w:rsidR="00B10286" w:rsidRDefault="007B142D" w:rsidP="007B142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142D">
        <w:rPr>
          <w:rFonts w:ascii="Times New Roman" w:hAnsi="Times New Roman"/>
          <w:sz w:val="28"/>
          <w:szCs w:val="28"/>
        </w:rPr>
        <w:t xml:space="preserve"> Заказчиком </w:t>
      </w:r>
      <w:r>
        <w:rPr>
          <w:rFonts w:ascii="Times New Roman" w:hAnsi="Times New Roman"/>
          <w:sz w:val="28"/>
          <w:szCs w:val="28"/>
        </w:rPr>
        <w:t xml:space="preserve">строительства указанных объектов спорта </w:t>
      </w:r>
      <w:r w:rsidRPr="007B142D">
        <w:rPr>
          <w:rFonts w:ascii="Times New Roman" w:hAnsi="Times New Roman"/>
          <w:sz w:val="28"/>
          <w:szCs w:val="28"/>
        </w:rPr>
        <w:t>является Минстрой Ингушетии.</w:t>
      </w:r>
    </w:p>
    <w:p w14:paraId="66A4F361" w14:textId="77777777" w:rsidR="00B62F3F" w:rsidRPr="00BE3E4C" w:rsidRDefault="00B62F3F" w:rsidP="00B62F3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на 2023 год Министерству по физической культуре и спорту Республики Ингушетия выделено на мероприятия регионального проекта «Спорт-норма жизни» 444 977,7 тыс. руб.</w:t>
      </w:r>
    </w:p>
    <w:p w14:paraId="4B7DB213" w14:textId="0BCFD8D7" w:rsidR="004F5629" w:rsidRDefault="007B142D" w:rsidP="00B62F3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всем перечисленным мероприятиям </w:t>
      </w:r>
      <w:r w:rsidR="004F5629">
        <w:rPr>
          <w:rFonts w:ascii="Times New Roman" w:hAnsi="Times New Roman"/>
          <w:sz w:val="28"/>
          <w:szCs w:val="28"/>
        </w:rPr>
        <w:t>завершена контрактация</w:t>
      </w:r>
      <w:r w:rsidR="004F5629">
        <w:rPr>
          <w:rFonts w:ascii="Times New Roman" w:hAnsi="Times New Roman"/>
          <w:sz w:val="28"/>
          <w:szCs w:val="28"/>
        </w:rPr>
        <w:t>.</w:t>
      </w:r>
    </w:p>
    <w:p w14:paraId="3FCE60C7" w14:textId="77777777" w:rsidR="004F5629" w:rsidRDefault="004F5629" w:rsidP="00B62F3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кассовое исполнение достигнуто кассовое исполнение по двум мероприятиям.</w:t>
      </w:r>
    </w:p>
    <w:p w14:paraId="3FBE5FE9" w14:textId="2804C6CE" w:rsidR="004F5629" w:rsidRDefault="004F5629" w:rsidP="00B62F3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Так, 4 спортивным школам, осуществляющим подготовку спортивного резерва оказана государственная поддержка в виде закупки спортивного инвентаря и экипировки, в 2 школы олимпийского резерва поставлено спортивное оборудование и инвентарь.</w:t>
      </w:r>
    </w:p>
    <w:p w14:paraId="5A4B9524" w14:textId="314EDEF2" w:rsidR="004F5629" w:rsidRDefault="004F5629" w:rsidP="00B62F3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строительству объектов спорта</w:t>
      </w:r>
      <w:r w:rsidR="004F6427">
        <w:rPr>
          <w:rFonts w:ascii="Times New Roman" w:hAnsi="Times New Roman"/>
          <w:sz w:val="28"/>
          <w:szCs w:val="28"/>
        </w:rPr>
        <w:t xml:space="preserve"> Минстроем Ингушетии заключены государственные контракты и начаты строительно-монтажные работы.</w:t>
      </w:r>
    </w:p>
    <w:p w14:paraId="39CBA615" w14:textId="77777777" w:rsidR="004F6427" w:rsidRDefault="004F6427" w:rsidP="00B62F3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4F6427" w:rsidSect="005574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906BF5"/>
    <w:multiLevelType w:val="hybridMultilevel"/>
    <w:tmpl w:val="E72AF28A"/>
    <w:lvl w:ilvl="0" w:tplc="F10C14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8F5"/>
    <w:rsid w:val="000D5AC9"/>
    <w:rsid w:val="001A2DF5"/>
    <w:rsid w:val="002638FE"/>
    <w:rsid w:val="002A35D9"/>
    <w:rsid w:val="002D092C"/>
    <w:rsid w:val="002D4FF3"/>
    <w:rsid w:val="003A6302"/>
    <w:rsid w:val="00407C8B"/>
    <w:rsid w:val="004578F1"/>
    <w:rsid w:val="004C48A5"/>
    <w:rsid w:val="004F5629"/>
    <w:rsid w:val="004F6427"/>
    <w:rsid w:val="00506901"/>
    <w:rsid w:val="00525657"/>
    <w:rsid w:val="005574AE"/>
    <w:rsid w:val="005619D7"/>
    <w:rsid w:val="005F2BD1"/>
    <w:rsid w:val="00605539"/>
    <w:rsid w:val="00681F48"/>
    <w:rsid w:val="006877F1"/>
    <w:rsid w:val="006B1AEA"/>
    <w:rsid w:val="007B142D"/>
    <w:rsid w:val="00853384"/>
    <w:rsid w:val="008608F5"/>
    <w:rsid w:val="008836DC"/>
    <w:rsid w:val="008D45EA"/>
    <w:rsid w:val="009F42DA"/>
    <w:rsid w:val="00AA2407"/>
    <w:rsid w:val="00AC78A7"/>
    <w:rsid w:val="00B10286"/>
    <w:rsid w:val="00B62F3F"/>
    <w:rsid w:val="00B67413"/>
    <w:rsid w:val="00DB630D"/>
    <w:rsid w:val="00DE764C"/>
    <w:rsid w:val="00E74267"/>
    <w:rsid w:val="00FC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5A219"/>
  <w15:docId w15:val="{848450F7-71E2-4AEE-B736-8D730BA8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DF5"/>
    <w:pPr>
      <w:ind w:left="720"/>
      <w:contextualSpacing/>
    </w:pPr>
    <w:rPr>
      <w:rFonts w:eastAsiaTheme="minorEastAsia"/>
      <w:lang w:eastAsia="ru-RU"/>
    </w:rPr>
  </w:style>
  <w:style w:type="paragraph" w:customStyle="1" w:styleId="rvps698610">
    <w:name w:val="rvps698610"/>
    <w:basedOn w:val="a"/>
    <w:rsid w:val="001A2DF5"/>
    <w:pPr>
      <w:spacing w:line="240" w:lineRule="auto"/>
      <w:ind w:right="400"/>
    </w:pPr>
    <w:rPr>
      <w:rFonts w:ascii="Arial" w:eastAsia="Calibri" w:hAnsi="Arial" w:cs="Arial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7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7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9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2C937-4097-413F-862A-6AA846AF1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Муса</dc:creator>
  <cp:lastModifiedBy>User</cp:lastModifiedBy>
  <cp:revision>2</cp:revision>
  <cp:lastPrinted>2021-06-25T12:14:00Z</cp:lastPrinted>
  <dcterms:created xsi:type="dcterms:W3CDTF">2023-04-26T14:39:00Z</dcterms:created>
  <dcterms:modified xsi:type="dcterms:W3CDTF">2023-04-26T14:39:00Z</dcterms:modified>
</cp:coreProperties>
</file>